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60" w:rsidRPr="00866060" w:rsidRDefault="002267D4" w:rsidP="00866060">
      <w:pPr>
        <w:autoSpaceDE w:val="0"/>
        <w:autoSpaceDN w:val="0"/>
        <w:adjustRightInd w:val="0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ALLEGATO </w:t>
      </w:r>
      <w:r w:rsidR="00050550">
        <w:rPr>
          <w:rFonts w:ascii="Verdana" w:hAnsi="Verdana" w:cs="Arial"/>
          <w:b/>
          <w:bCs/>
          <w:sz w:val="20"/>
          <w:szCs w:val="20"/>
        </w:rPr>
        <w:t>4</w:t>
      </w:r>
    </w:p>
    <w:p w:rsidR="00866060" w:rsidRDefault="00866060" w:rsidP="0050036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866060" w:rsidRDefault="00866060" w:rsidP="0050036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50036F" w:rsidRDefault="0050036F" w:rsidP="0050036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866060">
        <w:rPr>
          <w:rFonts w:ascii="Verdana" w:hAnsi="Verdana" w:cs="Arial"/>
          <w:b/>
          <w:bCs/>
          <w:sz w:val="20"/>
          <w:szCs w:val="20"/>
        </w:rPr>
        <w:t xml:space="preserve">MODULO DI </w:t>
      </w:r>
      <w:r w:rsidR="00DF317A">
        <w:rPr>
          <w:rFonts w:ascii="Verdana" w:hAnsi="Verdana" w:cs="Arial"/>
          <w:b/>
          <w:bCs/>
          <w:sz w:val="20"/>
          <w:szCs w:val="20"/>
        </w:rPr>
        <w:t>SEGNALAZIONE</w:t>
      </w:r>
      <w:r w:rsidRPr="00866060">
        <w:rPr>
          <w:rFonts w:ascii="Verdana" w:hAnsi="Verdana" w:cs="Arial"/>
          <w:b/>
          <w:bCs/>
          <w:sz w:val="20"/>
          <w:szCs w:val="20"/>
        </w:rPr>
        <w:t xml:space="preserve"> DI OPERAZIONE SOSPETTA</w:t>
      </w:r>
      <w:r w:rsidR="00050550">
        <w:rPr>
          <w:rFonts w:ascii="Verdana" w:hAnsi="Verdana" w:cs="Arial"/>
          <w:b/>
          <w:bCs/>
          <w:sz w:val="20"/>
          <w:szCs w:val="20"/>
        </w:rPr>
        <w:t xml:space="preserve"> DI RICICLAGGIO/FINANZIAMENTO DEL TERRORISMO</w:t>
      </w:r>
    </w:p>
    <w:p w:rsidR="007D1D28" w:rsidRPr="00866060" w:rsidRDefault="007D1D28" w:rsidP="0050036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0036F" w:rsidRPr="0050036F" w:rsidRDefault="0050036F" w:rsidP="0050036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</w:tblGrid>
      <w:tr w:rsidR="0050036F" w:rsidRPr="00977D7C" w:rsidTr="0050036F">
        <w:tc>
          <w:tcPr>
            <w:tcW w:w="4192" w:type="dxa"/>
          </w:tcPr>
          <w:p w:rsidR="0050036F" w:rsidRPr="00B75F43" w:rsidRDefault="0050036F" w:rsidP="0005055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0036F">
              <w:rPr>
                <w:rFonts w:ascii="Verdana" w:hAnsi="Verdana" w:cs="Arial"/>
                <w:sz w:val="20"/>
                <w:szCs w:val="20"/>
              </w:rPr>
              <w:t xml:space="preserve">Al Gestore delle Comunicazioni </w:t>
            </w:r>
            <w:r w:rsidR="00313D4E">
              <w:rPr>
                <w:rFonts w:ascii="Verdana" w:hAnsi="Verdana" w:cs="Arial"/>
                <w:sz w:val="20"/>
                <w:szCs w:val="20"/>
              </w:rPr>
              <w:t>di operazioni sospette di riciclaggio</w:t>
            </w:r>
            <w:r w:rsidR="00050550">
              <w:rPr>
                <w:rFonts w:ascii="Verdana" w:hAnsi="Verdana" w:cs="Arial"/>
                <w:sz w:val="20"/>
                <w:szCs w:val="20"/>
              </w:rPr>
              <w:t>/finanziamento del terrorismo dell’</w:t>
            </w:r>
            <w:r w:rsidR="00313D4E">
              <w:rPr>
                <w:rFonts w:ascii="Verdana" w:hAnsi="Verdana" w:cs="Arial"/>
                <w:sz w:val="20"/>
                <w:szCs w:val="20"/>
              </w:rPr>
              <w:t>ASST Rhodense</w:t>
            </w:r>
          </w:p>
          <w:p w:rsidR="00050550" w:rsidRDefault="00050550" w:rsidP="00B75F4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50036F" w:rsidRPr="005277A2" w:rsidRDefault="00050550" w:rsidP="00B75F4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5277A2">
              <w:rPr>
                <w:rFonts w:ascii="Verdana" w:hAnsi="Verdana" w:cs="Arial"/>
                <w:sz w:val="20"/>
                <w:szCs w:val="20"/>
                <w:lang w:val="en-US"/>
              </w:rPr>
              <w:t xml:space="preserve">Mail: </w:t>
            </w:r>
            <w:r w:rsidR="00B75F43" w:rsidRPr="005277A2">
              <w:rPr>
                <w:rFonts w:ascii="Verdana" w:hAnsi="Verdana" w:cs="Arial"/>
                <w:sz w:val="20"/>
                <w:szCs w:val="20"/>
                <w:lang w:val="en-US"/>
              </w:rPr>
              <w:t>antiriciclaggio@asst-rhodense.it</w:t>
            </w:r>
          </w:p>
        </w:tc>
      </w:tr>
    </w:tbl>
    <w:p w:rsidR="0050036F" w:rsidRPr="005277A2" w:rsidRDefault="0050036F" w:rsidP="0050036F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en-US"/>
        </w:rPr>
      </w:pPr>
    </w:p>
    <w:p w:rsidR="0050036F" w:rsidRPr="005277A2" w:rsidRDefault="0050036F" w:rsidP="0050036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val="en-US"/>
        </w:rPr>
      </w:pPr>
    </w:p>
    <w:p w:rsidR="00943C48" w:rsidRPr="00755CCB" w:rsidRDefault="00313D4E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Il/La so</w:t>
      </w:r>
      <w:r w:rsidR="00943C48">
        <w:rPr>
          <w:rFonts w:ascii="Verdana" w:hAnsi="Verdana" w:cs="Arial"/>
          <w:sz w:val="18"/>
          <w:szCs w:val="18"/>
        </w:rPr>
        <w:t>ttoscritto</w:t>
      </w:r>
      <w:r>
        <w:rPr>
          <w:rFonts w:ascii="Verdana" w:hAnsi="Verdana" w:cs="Arial"/>
          <w:sz w:val="18"/>
          <w:szCs w:val="18"/>
        </w:rPr>
        <w:t>/a</w:t>
      </w:r>
      <w:r w:rsidR="00943C48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…………………………………………………………………………………………………………………………………....</w:t>
      </w:r>
      <w:r>
        <w:rPr>
          <w:rFonts w:ascii="Verdana" w:hAnsi="Verdana" w:cs="Arial"/>
          <w:sz w:val="18"/>
          <w:szCs w:val="18"/>
        </w:rPr>
        <w:t>........</w:t>
      </w:r>
    </w:p>
    <w:p w:rsidR="00943C48" w:rsidRPr="00755CCB" w:rsidRDefault="00943C48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</w:p>
    <w:p w:rsidR="00313D4E" w:rsidRDefault="00943C48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  <w:r w:rsidRPr="00755CCB">
        <w:rPr>
          <w:rFonts w:ascii="Verdana" w:hAnsi="Verdana" w:cs="Arial"/>
          <w:sz w:val="18"/>
          <w:szCs w:val="18"/>
        </w:rPr>
        <w:t>dipendente di questa Azienda in qualità di</w:t>
      </w:r>
      <w:r>
        <w:rPr>
          <w:rFonts w:ascii="Verdana" w:hAnsi="Verdana" w:cs="Arial"/>
          <w:sz w:val="18"/>
          <w:szCs w:val="18"/>
        </w:rPr>
        <w:t xml:space="preserve"> </w:t>
      </w:r>
      <w:r w:rsidRPr="00755CCB">
        <w:rPr>
          <w:rFonts w:ascii="Verdana" w:hAnsi="Verdana" w:cs="Arial"/>
          <w:sz w:val="18"/>
          <w:szCs w:val="18"/>
        </w:rPr>
        <w:t>(qualifica)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</w:t>
      </w:r>
      <w:r w:rsidR="00313D4E">
        <w:rPr>
          <w:rFonts w:ascii="Verdana" w:hAnsi="Verdana" w:cs="Arial"/>
          <w:sz w:val="18"/>
          <w:szCs w:val="18"/>
        </w:rPr>
        <w:t>………….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313D4E" w:rsidRDefault="00313D4E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</w:p>
    <w:p w:rsidR="00943C48" w:rsidRPr="00755CCB" w:rsidRDefault="00943C48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43C48" w:rsidRDefault="00943C48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</w:p>
    <w:p w:rsidR="00943C48" w:rsidRDefault="00943C48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  <w:r w:rsidRPr="00755CCB">
        <w:rPr>
          <w:rFonts w:ascii="Verdana" w:hAnsi="Verdana" w:cs="Arial"/>
          <w:sz w:val="18"/>
          <w:szCs w:val="18"/>
        </w:rPr>
        <w:t>in servizio presso (Area. U.O., Servizio, Reparto, Ufficio, etc.)</w:t>
      </w:r>
    </w:p>
    <w:p w:rsidR="00943C48" w:rsidRPr="00755CCB" w:rsidRDefault="00943C48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</w:p>
    <w:p w:rsidR="00943C48" w:rsidRDefault="00943C48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13D4E" w:rsidRDefault="00313D4E" w:rsidP="00943C48">
      <w:pPr>
        <w:tabs>
          <w:tab w:val="left" w:pos="1080"/>
        </w:tabs>
        <w:ind w:left="227"/>
        <w:jc w:val="both"/>
        <w:rPr>
          <w:rFonts w:ascii="Verdana" w:hAnsi="Verdana" w:cs="Arial"/>
          <w:sz w:val="18"/>
          <w:szCs w:val="18"/>
        </w:rPr>
      </w:pPr>
    </w:p>
    <w:p w:rsidR="0050036F" w:rsidRPr="0050036F" w:rsidRDefault="0050036F" w:rsidP="0050036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50036F" w:rsidRPr="0050036F" w:rsidRDefault="0050036F" w:rsidP="00932489">
      <w:pPr>
        <w:autoSpaceDE w:val="0"/>
        <w:autoSpaceDN w:val="0"/>
        <w:adjustRightInd w:val="0"/>
        <w:spacing w:after="120"/>
        <w:jc w:val="both"/>
        <w:rPr>
          <w:rFonts w:ascii="Verdana" w:hAnsi="Verdana" w:cs="Arial"/>
          <w:sz w:val="20"/>
          <w:szCs w:val="20"/>
        </w:rPr>
      </w:pPr>
      <w:r w:rsidRPr="0050036F">
        <w:rPr>
          <w:rFonts w:ascii="Verdana" w:hAnsi="Verdana" w:cs="Arial"/>
          <w:sz w:val="20"/>
          <w:szCs w:val="20"/>
        </w:rPr>
        <w:t>Vista la normativa vigente in materia di antiriciclaggio ed in specie:</w:t>
      </w:r>
    </w:p>
    <w:p w:rsidR="00943C48" w:rsidRPr="00943C48" w:rsidRDefault="00943C48" w:rsidP="00943C48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 w:rsidRPr="00943C48">
        <w:rPr>
          <w:rFonts w:ascii="Verdana" w:hAnsi="Verdana"/>
          <w:b/>
          <w:sz w:val="20"/>
          <w:szCs w:val="20"/>
        </w:rPr>
        <w:t>D.lgs. 22 giugno 2007, n. 109</w:t>
      </w:r>
      <w:r w:rsidRPr="00943C48">
        <w:rPr>
          <w:rFonts w:ascii="Gill Sans MT" w:hAnsi="Gill Sans MT"/>
          <w:b/>
        </w:rPr>
        <w:t xml:space="preserve"> </w:t>
      </w:r>
      <w:r w:rsidRPr="00943C48">
        <w:rPr>
          <w:rFonts w:ascii="Verdana" w:hAnsi="Verdana" w:cs="Arial"/>
          <w:sz w:val="20"/>
          <w:szCs w:val="20"/>
        </w:rPr>
        <w:t>ad oggetto: “Misure per prevenire, contrastare e reprimere il finanziamento del terrorismo e l'attività dei Paesi che minacciano la pace e la sicurezza internazionale, in attuazione della direttiva 2005/60/CE”;</w:t>
      </w:r>
    </w:p>
    <w:p w:rsidR="00943C48" w:rsidRPr="00943C48" w:rsidRDefault="00943C48" w:rsidP="00943C48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 w:rsidRPr="00943C48">
        <w:rPr>
          <w:rFonts w:ascii="Verdana" w:hAnsi="Verdana" w:cs="Arial"/>
          <w:b/>
          <w:sz w:val="20"/>
          <w:szCs w:val="20"/>
        </w:rPr>
        <w:t>D.lgs. 21 novembre 2007, n. 231</w:t>
      </w:r>
      <w:r w:rsidRPr="00943C48">
        <w:rPr>
          <w:rFonts w:ascii="Verdana" w:hAnsi="Verdana" w:cs="Arial"/>
          <w:sz w:val="20"/>
          <w:szCs w:val="20"/>
        </w:rPr>
        <w:t xml:space="preserve"> recante “Attuazione della direttiva 2005/60/CE concernente la prevenzione dell'utilizzo del sistema finanziario a scopo di riciclaggio dei proventi di attività criminose e di finanziamento del terrorismo nonché della direttiva 2006/70/CE che ne reca misure di esecuzione”;</w:t>
      </w:r>
    </w:p>
    <w:p w:rsidR="00943C48" w:rsidRPr="00943C48" w:rsidRDefault="00943C48" w:rsidP="00943C48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 w:rsidRPr="00943C48">
        <w:rPr>
          <w:rFonts w:ascii="Verdana" w:hAnsi="Verdana" w:cs="Arial"/>
          <w:b/>
          <w:sz w:val="20"/>
          <w:szCs w:val="20"/>
        </w:rPr>
        <w:t>Legge 6 novembre 2012, n. 190</w:t>
      </w:r>
      <w:r w:rsidRPr="00943C48">
        <w:rPr>
          <w:rFonts w:ascii="Verdana" w:hAnsi="Verdana" w:cs="Arial"/>
          <w:sz w:val="20"/>
          <w:szCs w:val="20"/>
        </w:rPr>
        <w:t xml:space="preserve"> recante “Disposizioni per la prevenzione e la repressione della corruzione e dell'illegalità nella pubblica amministrazione”;</w:t>
      </w:r>
    </w:p>
    <w:p w:rsidR="00943C48" w:rsidRPr="00943C48" w:rsidRDefault="00943C48" w:rsidP="00943C48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 w:rsidRPr="00943C48">
        <w:rPr>
          <w:rFonts w:ascii="Verdana" w:hAnsi="Verdana" w:cs="Arial"/>
          <w:b/>
          <w:sz w:val="20"/>
          <w:szCs w:val="20"/>
        </w:rPr>
        <w:t>Decreto del Ministero dell’Interno del 25/09/2015</w:t>
      </w:r>
      <w:r w:rsidRPr="00943C48">
        <w:rPr>
          <w:rFonts w:ascii="Verdana" w:hAnsi="Verdana" w:cs="Arial"/>
          <w:sz w:val="20"/>
          <w:szCs w:val="20"/>
        </w:rPr>
        <w:t xml:space="preserve"> ad oggetto: “Determinazione degli indicatori di anomalia al fine di agevolare l'individuazione delle operazioni sospette di riciclaggio e di finanziamento del terrorismo da parte degli uffici della pubblica amministrazione”;</w:t>
      </w:r>
    </w:p>
    <w:p w:rsidR="00943C48" w:rsidRPr="00943C48" w:rsidRDefault="00943C48" w:rsidP="00943C48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 w:rsidRPr="00943C48">
        <w:rPr>
          <w:rFonts w:ascii="Verdana" w:hAnsi="Verdana" w:cs="Arial"/>
          <w:b/>
          <w:sz w:val="20"/>
          <w:szCs w:val="20"/>
        </w:rPr>
        <w:t>D.lgs. 25 maggio 2017, n. 90</w:t>
      </w:r>
      <w:r w:rsidRPr="00943C48">
        <w:rPr>
          <w:rFonts w:ascii="Verdana" w:hAnsi="Verdana" w:cs="Arial"/>
          <w:sz w:val="20"/>
          <w:szCs w:val="20"/>
        </w:rPr>
        <w:t xml:space="preserve"> recante “Attuazione della direttiva (UE) 2015/849 relativa alla prevenzione dell'uso del sistema finanziario a scopo di riciclaggio dei proventi di attività criminose e di finanziamento del terrorismo e recante modifica delle direttive 2005/60/CE e 2006/70/CE e attuazione del regolamento (UE) n. 2015/847 riguardante i dati informativi che accompagnano i trasferimenti di fondi e che abroga il regolamento (CE) n. 1781/2006”;</w:t>
      </w:r>
    </w:p>
    <w:p w:rsidR="00943C48" w:rsidRPr="00943C48" w:rsidRDefault="00943C48" w:rsidP="00943C48">
      <w:pPr>
        <w:numPr>
          <w:ilvl w:val="0"/>
          <w:numId w:val="42"/>
        </w:numPr>
        <w:jc w:val="both"/>
        <w:rPr>
          <w:rFonts w:ascii="Verdana" w:hAnsi="Verdana" w:cs="Arial"/>
          <w:sz w:val="20"/>
          <w:szCs w:val="20"/>
        </w:rPr>
      </w:pPr>
      <w:r w:rsidRPr="00943C48">
        <w:rPr>
          <w:rFonts w:ascii="Verdana" w:hAnsi="Verdana" w:cs="Arial"/>
          <w:b/>
          <w:sz w:val="20"/>
          <w:szCs w:val="20"/>
        </w:rPr>
        <w:t>Provvedimento del 23/04/2018 dell’Unità di Informazione Finanziaria per l’Italia (UIF)</w:t>
      </w:r>
      <w:r w:rsidRPr="00943C48">
        <w:rPr>
          <w:rFonts w:ascii="Verdana" w:hAnsi="Verdana" w:cs="Arial"/>
          <w:sz w:val="20"/>
          <w:szCs w:val="20"/>
        </w:rPr>
        <w:t xml:space="preserve"> ad oggetto: “Istruzioni sulle comunicazioni di dati e informazioni concernenti le operazioni sospette da parte degli uffici delle pubbliche amministrazioni”.</w:t>
      </w:r>
    </w:p>
    <w:p w:rsidR="0050036F" w:rsidRPr="0050036F" w:rsidRDefault="0050036F" w:rsidP="0050036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imes"/>
          <w:sz w:val="20"/>
          <w:szCs w:val="20"/>
        </w:rPr>
      </w:pPr>
    </w:p>
    <w:p w:rsidR="0050036F" w:rsidRDefault="0050036F" w:rsidP="0050036F">
      <w:pPr>
        <w:autoSpaceDE w:val="0"/>
        <w:autoSpaceDN w:val="0"/>
        <w:adjustRightInd w:val="0"/>
        <w:jc w:val="center"/>
        <w:rPr>
          <w:rFonts w:ascii="Verdana" w:hAnsi="Verdana" w:cs="ArialMT"/>
          <w:b/>
          <w:sz w:val="20"/>
          <w:szCs w:val="20"/>
        </w:rPr>
      </w:pPr>
    </w:p>
    <w:p w:rsidR="0050036F" w:rsidRDefault="0050036F" w:rsidP="0050036F">
      <w:pPr>
        <w:autoSpaceDE w:val="0"/>
        <w:autoSpaceDN w:val="0"/>
        <w:adjustRightInd w:val="0"/>
        <w:jc w:val="center"/>
        <w:rPr>
          <w:rFonts w:ascii="Verdana" w:hAnsi="Verdana" w:cs="ArialMT"/>
          <w:b/>
          <w:sz w:val="20"/>
          <w:szCs w:val="20"/>
        </w:rPr>
      </w:pPr>
      <w:r w:rsidRPr="0050036F">
        <w:rPr>
          <w:rFonts w:ascii="Verdana" w:hAnsi="Verdana" w:cs="ArialMT"/>
          <w:b/>
          <w:sz w:val="20"/>
          <w:szCs w:val="20"/>
        </w:rPr>
        <w:t>DICHIARA</w:t>
      </w:r>
    </w:p>
    <w:p w:rsidR="0050036F" w:rsidRP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b/>
          <w:sz w:val="20"/>
          <w:szCs w:val="20"/>
        </w:rPr>
      </w:pP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50036F">
        <w:rPr>
          <w:rFonts w:ascii="Verdana" w:hAnsi="Verdana" w:cs="ArialMT"/>
          <w:sz w:val="20"/>
          <w:szCs w:val="20"/>
        </w:rPr>
        <w:t>Di aver provveduto all</w:t>
      </w:r>
      <w:r w:rsidR="005277A2">
        <w:rPr>
          <w:rFonts w:ascii="Verdana" w:hAnsi="Verdana" w:cs="ArialMT"/>
          <w:sz w:val="20"/>
          <w:szCs w:val="20"/>
        </w:rPr>
        <w:t xml:space="preserve">a seguente valutazione </w:t>
      </w:r>
      <w:r w:rsidR="00C75FDE">
        <w:rPr>
          <w:rFonts w:ascii="Verdana" w:hAnsi="Verdana" w:cs="ArialMT"/>
          <w:sz w:val="20"/>
          <w:szCs w:val="20"/>
        </w:rPr>
        <w:t xml:space="preserve">di elementi oggettivi e soggettivi acquisiti nell’ambito dell’attività istituzionale svolta, </w:t>
      </w:r>
      <w:r w:rsidR="00050550">
        <w:rPr>
          <w:rFonts w:ascii="Verdana" w:hAnsi="Verdana" w:cs="ArialMT"/>
          <w:sz w:val="20"/>
          <w:szCs w:val="20"/>
        </w:rPr>
        <w:t xml:space="preserve">anche </w:t>
      </w:r>
      <w:r w:rsidR="005277A2">
        <w:rPr>
          <w:rFonts w:ascii="Verdana" w:hAnsi="Verdana" w:cs="ArialMT"/>
          <w:sz w:val="20"/>
          <w:szCs w:val="20"/>
        </w:rPr>
        <w:t>alla luce dei s</w:t>
      </w:r>
      <w:r w:rsidR="00050550">
        <w:rPr>
          <w:rFonts w:ascii="Verdana" w:hAnsi="Verdana" w:cs="ArialMT"/>
          <w:sz w:val="20"/>
          <w:szCs w:val="20"/>
        </w:rPr>
        <w:t>eguenti indicatori di  anomalia</w:t>
      </w:r>
      <w:r w:rsidRPr="0050036F">
        <w:rPr>
          <w:rFonts w:ascii="Verdana" w:hAnsi="Verdana" w:cs="ArialMT"/>
          <w:sz w:val="20"/>
          <w:szCs w:val="20"/>
        </w:rPr>
        <w:t>:</w:t>
      </w: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50036F" w:rsidTr="0050036F">
        <w:tc>
          <w:tcPr>
            <w:tcW w:w="10004" w:type="dxa"/>
          </w:tcPr>
          <w:p w:rsidR="0050036F" w:rsidRDefault="0050036F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313D4E" w:rsidRDefault="00313D4E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313D4E" w:rsidRDefault="00313D4E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313D4E" w:rsidRDefault="00313D4E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313D4E" w:rsidRDefault="00313D4E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50036F" w:rsidRDefault="0050036F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</w:tc>
      </w:tr>
    </w:tbl>
    <w:p w:rsidR="0050036F" w:rsidRP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:rsidR="005277A2" w:rsidRDefault="005277A2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50036F">
        <w:rPr>
          <w:rFonts w:ascii="Verdana" w:hAnsi="Verdana" w:cs="ArialMT"/>
          <w:sz w:val="20"/>
          <w:szCs w:val="20"/>
        </w:rPr>
        <w:t>Di aver raccolto la seguente documentazione</w:t>
      </w:r>
      <w:r w:rsidR="00973DB2">
        <w:rPr>
          <w:rFonts w:ascii="Verdana" w:hAnsi="Verdana" w:cs="ArialMT"/>
          <w:sz w:val="20"/>
          <w:szCs w:val="20"/>
        </w:rPr>
        <w:t xml:space="preserve"> a sostegno del sospetto che si allega</w:t>
      </w:r>
      <w:r w:rsidRPr="0050036F">
        <w:rPr>
          <w:rFonts w:ascii="Verdana" w:hAnsi="Verdana" w:cs="ArialMT"/>
          <w:sz w:val="20"/>
          <w:szCs w:val="20"/>
        </w:rPr>
        <w:t>:</w:t>
      </w: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50036F" w:rsidTr="0050036F">
        <w:tc>
          <w:tcPr>
            <w:tcW w:w="10004" w:type="dxa"/>
          </w:tcPr>
          <w:p w:rsidR="0050036F" w:rsidRDefault="0050036F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50036F" w:rsidRDefault="0050036F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313D4E" w:rsidRDefault="00313D4E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313D4E" w:rsidRDefault="00313D4E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50036F" w:rsidRDefault="0050036F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</w:tc>
      </w:tr>
    </w:tbl>
    <w:p w:rsidR="0050036F" w:rsidRP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50036F">
        <w:rPr>
          <w:rFonts w:ascii="Verdana" w:hAnsi="Verdana" w:cs="ArialMT"/>
          <w:sz w:val="20"/>
          <w:szCs w:val="20"/>
        </w:rPr>
        <w:t>Di fornire le seguenti informazioni</w:t>
      </w:r>
      <w:r w:rsidR="005277A2">
        <w:rPr>
          <w:rFonts w:ascii="Verdana" w:hAnsi="Verdana" w:cs="ArialMT"/>
          <w:sz w:val="20"/>
          <w:szCs w:val="20"/>
        </w:rPr>
        <w:t xml:space="preserve"> sulle operazioni, sui soggetti e sui rapporti e sui legami intercorrenti tra gli stessi</w:t>
      </w:r>
      <w:r w:rsidRPr="0050036F">
        <w:rPr>
          <w:rFonts w:ascii="Verdana" w:hAnsi="Verdana" w:cs="ArialMT"/>
          <w:sz w:val="20"/>
          <w:szCs w:val="20"/>
        </w:rPr>
        <w:t>:</w:t>
      </w:r>
    </w:p>
    <w:p w:rsidR="00422939" w:rsidRDefault="00422939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422939" w:rsidTr="00422939">
        <w:tc>
          <w:tcPr>
            <w:tcW w:w="10004" w:type="dxa"/>
          </w:tcPr>
          <w:p w:rsidR="00422939" w:rsidRDefault="00422939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422939" w:rsidRDefault="00422939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313D4E" w:rsidRDefault="00313D4E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422939" w:rsidRDefault="00422939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422939" w:rsidRDefault="00422939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</w:tc>
      </w:tr>
    </w:tbl>
    <w:p w:rsidR="00422939" w:rsidRPr="0050036F" w:rsidRDefault="00422939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:rsidR="0050036F" w:rsidRDefault="0050036F" w:rsidP="00422939">
      <w:pPr>
        <w:autoSpaceDE w:val="0"/>
        <w:autoSpaceDN w:val="0"/>
        <w:adjustRightInd w:val="0"/>
        <w:jc w:val="center"/>
        <w:rPr>
          <w:rFonts w:ascii="Verdana" w:hAnsi="Verdana" w:cs="ArialMT"/>
          <w:b/>
          <w:sz w:val="20"/>
          <w:szCs w:val="20"/>
        </w:rPr>
      </w:pPr>
      <w:r>
        <w:rPr>
          <w:rFonts w:ascii="Verdana" w:hAnsi="Verdana" w:cs="ArialMT"/>
          <w:b/>
          <w:sz w:val="20"/>
          <w:szCs w:val="20"/>
        </w:rPr>
        <w:t>COMUNICA</w:t>
      </w:r>
    </w:p>
    <w:p w:rsidR="00422939" w:rsidRDefault="00422939" w:rsidP="00422939">
      <w:pPr>
        <w:autoSpaceDE w:val="0"/>
        <w:autoSpaceDN w:val="0"/>
        <w:adjustRightInd w:val="0"/>
        <w:jc w:val="center"/>
        <w:rPr>
          <w:rFonts w:ascii="Verdana" w:hAnsi="Verdana" w:cs="ArialMT"/>
          <w:b/>
          <w:sz w:val="20"/>
          <w:szCs w:val="20"/>
        </w:rPr>
      </w:pPr>
    </w:p>
    <w:p w:rsidR="0050036F" w:rsidRP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b/>
          <w:sz w:val="20"/>
          <w:szCs w:val="20"/>
        </w:rPr>
      </w:pPr>
    </w:p>
    <w:p w:rsidR="00422939" w:rsidRPr="005277A2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50036F">
        <w:rPr>
          <w:rFonts w:ascii="Verdana" w:hAnsi="Verdana" w:cs="ArialMT"/>
          <w:sz w:val="20"/>
          <w:szCs w:val="20"/>
        </w:rPr>
        <w:t>Di aver rilevato la seguente operazione sospetta</w:t>
      </w:r>
      <w:r w:rsidR="005277A2">
        <w:rPr>
          <w:rFonts w:ascii="Verdana" w:hAnsi="Verdana" w:cs="ArialMT"/>
          <w:sz w:val="20"/>
          <w:szCs w:val="20"/>
        </w:rPr>
        <w:t xml:space="preserve"> di </w:t>
      </w:r>
      <w:r w:rsidR="005277A2" w:rsidRPr="005277A2">
        <w:rPr>
          <w:rFonts w:ascii="Verdana" w:hAnsi="Verdana" w:cs="Arial"/>
          <w:bCs/>
          <w:sz w:val="20"/>
          <w:szCs w:val="20"/>
        </w:rPr>
        <w:t>riciclaggio/finanziamento del terrorismo</w:t>
      </w:r>
      <w:r w:rsidR="005277A2" w:rsidRPr="005277A2">
        <w:rPr>
          <w:rFonts w:ascii="Verdana" w:hAnsi="Verdana" w:cs="ArialMT"/>
          <w:sz w:val="20"/>
          <w:szCs w:val="20"/>
        </w:rPr>
        <w:t>:</w:t>
      </w:r>
    </w:p>
    <w:p w:rsidR="00422939" w:rsidRDefault="00422939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422939" w:rsidTr="00422939">
        <w:tc>
          <w:tcPr>
            <w:tcW w:w="10004" w:type="dxa"/>
          </w:tcPr>
          <w:p w:rsidR="00422939" w:rsidRDefault="00422939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422939" w:rsidRDefault="00422939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313D4E" w:rsidRDefault="00313D4E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313D4E" w:rsidRDefault="00313D4E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422939" w:rsidRDefault="00422939" w:rsidP="0050036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</w:tc>
      </w:tr>
    </w:tbl>
    <w:p w:rsidR="0050036F" w:rsidRDefault="0050036F" w:rsidP="005003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2939" w:rsidRDefault="00422939" w:rsidP="005003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036F" w:rsidRDefault="0050036F" w:rsidP="004229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036F">
        <w:rPr>
          <w:rFonts w:ascii="Verdana" w:hAnsi="Verdana" w:cs="ArialMT"/>
          <w:sz w:val="20"/>
          <w:szCs w:val="20"/>
        </w:rPr>
        <w:t>In capo a</w:t>
      </w:r>
      <w:r w:rsidR="00591C7E">
        <w:rPr>
          <w:rFonts w:ascii="Verdana" w:hAnsi="Verdana" w:cs="ArialMT"/>
          <w:sz w:val="20"/>
          <w:szCs w:val="20"/>
        </w:rPr>
        <w:t xml:space="preserve">l seguente soggetto: </w:t>
      </w:r>
      <w:r>
        <w:rPr>
          <w:rFonts w:ascii="Arial" w:hAnsi="Arial" w:cs="Arial"/>
          <w:sz w:val="22"/>
          <w:szCs w:val="22"/>
        </w:rPr>
        <w:t>______________________________________________</w:t>
      </w:r>
      <w:r w:rsidR="0042293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591C7E">
        <w:rPr>
          <w:rFonts w:ascii="Arial" w:hAnsi="Arial" w:cs="Arial"/>
          <w:sz w:val="22"/>
          <w:szCs w:val="22"/>
        </w:rPr>
        <w:t>______</w:t>
      </w: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036F" w:rsidRPr="0050036F" w:rsidRDefault="00313D4E" w:rsidP="00932489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 xml:space="preserve">Pertanto chiede </w:t>
      </w:r>
      <w:r w:rsidR="0050036F" w:rsidRPr="0050036F">
        <w:rPr>
          <w:rFonts w:ascii="Verdana" w:hAnsi="Verdana" w:cs="ArialMT"/>
          <w:sz w:val="20"/>
          <w:szCs w:val="20"/>
        </w:rPr>
        <w:t>in caso di</w:t>
      </w:r>
      <w:r w:rsidR="00DA0702">
        <w:rPr>
          <w:rFonts w:ascii="Verdana" w:hAnsi="Verdana" w:cs="ArialMT"/>
          <w:sz w:val="20"/>
          <w:szCs w:val="20"/>
        </w:rPr>
        <w:t xml:space="preserve"> </w:t>
      </w:r>
      <w:r w:rsidR="0050036F" w:rsidRPr="0050036F">
        <w:rPr>
          <w:rFonts w:ascii="Verdana" w:hAnsi="Verdana" w:cs="ArialMT"/>
          <w:sz w:val="20"/>
          <w:szCs w:val="20"/>
        </w:rPr>
        <w:t xml:space="preserve">esito positivo </w:t>
      </w:r>
      <w:r w:rsidR="00DA0702">
        <w:rPr>
          <w:rFonts w:ascii="Verdana" w:hAnsi="Verdana" w:cs="ArialMT"/>
          <w:sz w:val="20"/>
          <w:szCs w:val="20"/>
        </w:rPr>
        <w:t xml:space="preserve">delle </w:t>
      </w:r>
      <w:r w:rsidR="00E56046">
        <w:rPr>
          <w:rFonts w:ascii="Verdana" w:hAnsi="Verdana" w:cs="ArialMT"/>
          <w:sz w:val="20"/>
          <w:szCs w:val="20"/>
        </w:rPr>
        <w:t xml:space="preserve">valutazione della fondatezza e rilevanza della presente segnalazione, </w:t>
      </w:r>
      <w:r w:rsidR="00DA0702">
        <w:rPr>
          <w:rFonts w:ascii="Verdana" w:hAnsi="Verdana" w:cs="ArialMT"/>
          <w:sz w:val="20"/>
          <w:szCs w:val="20"/>
        </w:rPr>
        <w:t xml:space="preserve"> </w:t>
      </w:r>
      <w:r w:rsidR="0050036F" w:rsidRPr="0050036F">
        <w:rPr>
          <w:rFonts w:ascii="Verdana" w:hAnsi="Verdana" w:cs="ArialMT"/>
          <w:sz w:val="20"/>
          <w:szCs w:val="20"/>
        </w:rPr>
        <w:t xml:space="preserve">di trasmettere la </w:t>
      </w:r>
      <w:r w:rsidR="00E56046">
        <w:rPr>
          <w:rFonts w:ascii="Verdana" w:hAnsi="Verdana" w:cs="ArialMT"/>
          <w:sz w:val="20"/>
          <w:szCs w:val="20"/>
        </w:rPr>
        <w:t>stessa</w:t>
      </w:r>
      <w:r w:rsidR="0050036F" w:rsidRPr="0050036F">
        <w:rPr>
          <w:rFonts w:ascii="Verdana" w:hAnsi="Verdana" w:cs="ArialMT"/>
          <w:sz w:val="20"/>
          <w:szCs w:val="20"/>
        </w:rPr>
        <w:t xml:space="preserve"> all’UIF </w:t>
      </w:r>
      <w:r w:rsidR="006C03AA">
        <w:rPr>
          <w:rFonts w:ascii="Verdana" w:hAnsi="Verdana" w:cs="ArialMT"/>
          <w:sz w:val="20"/>
          <w:szCs w:val="20"/>
        </w:rPr>
        <w:t>(Unità di Informazione Finanziaria per l’Italia)</w:t>
      </w:r>
      <w:r w:rsidR="0050036F" w:rsidRPr="0050036F">
        <w:rPr>
          <w:rFonts w:ascii="Verdana" w:hAnsi="Verdana" w:cs="ArialMT"/>
          <w:sz w:val="20"/>
          <w:szCs w:val="20"/>
        </w:rPr>
        <w:t>.</w:t>
      </w: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:rsidR="00422939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50036F">
        <w:rPr>
          <w:rFonts w:ascii="Verdana" w:hAnsi="Verdana" w:cs="ArialMT"/>
          <w:sz w:val="20"/>
          <w:szCs w:val="20"/>
        </w:rPr>
        <w:t>Lì</w:t>
      </w:r>
      <w:r w:rsidR="00313D4E">
        <w:rPr>
          <w:rFonts w:ascii="Verdana" w:hAnsi="Verdana" w:cs="ArialMT"/>
          <w:sz w:val="20"/>
          <w:szCs w:val="20"/>
        </w:rPr>
        <w:t xml:space="preserve"> </w:t>
      </w:r>
      <w:r w:rsidRPr="0050036F">
        <w:rPr>
          <w:rFonts w:ascii="Verdana" w:hAnsi="Verdana" w:cs="ArialMT"/>
          <w:sz w:val="20"/>
          <w:szCs w:val="20"/>
        </w:rPr>
        <w:t xml:space="preserve">___________________ </w:t>
      </w:r>
    </w:p>
    <w:p w:rsidR="00422939" w:rsidRDefault="00422939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:rsidR="0050036F" w:rsidRPr="0050036F" w:rsidRDefault="00DF317A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 xml:space="preserve">Firma </w:t>
      </w:r>
      <w:r w:rsidR="00313D4E">
        <w:rPr>
          <w:rFonts w:ascii="Verdana" w:hAnsi="Verdana" w:cs="ArialMT"/>
          <w:sz w:val="20"/>
          <w:szCs w:val="20"/>
        </w:rPr>
        <w:t>___________________________</w:t>
      </w:r>
      <w:r>
        <w:rPr>
          <w:rFonts w:ascii="Verdana" w:hAnsi="Verdana" w:cs="ArialMT"/>
          <w:sz w:val="20"/>
          <w:szCs w:val="20"/>
        </w:rPr>
        <w:t>______</w:t>
      </w:r>
    </w:p>
    <w:p w:rsidR="0050036F" w:rsidRDefault="0050036F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</w:p>
    <w:p w:rsidR="00313D4E" w:rsidRDefault="00977D7C" w:rsidP="0050036F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>
        <w:rPr>
          <w:rFonts w:ascii="Gill Sans MT" w:hAnsi="Gill Sans MT"/>
        </w:rPr>
        <w:t xml:space="preserve">Allegati: </w:t>
      </w:r>
      <w:r w:rsidRPr="003C2DE9">
        <w:rPr>
          <w:rFonts w:ascii="Gill Sans MT" w:hAnsi="Gill Sans MT"/>
        </w:rPr>
        <w:t xml:space="preserve"> documento di identità</w:t>
      </w:r>
      <w:r>
        <w:rPr>
          <w:rFonts w:ascii="Gill Sans MT" w:hAnsi="Gill Sans MT"/>
        </w:rPr>
        <w:t xml:space="preserve"> in corso di validità</w:t>
      </w:r>
    </w:p>
    <w:sectPr w:rsidR="00313D4E" w:rsidSect="00866060">
      <w:footerReference w:type="default" r:id="rId9"/>
      <w:pgSz w:w="12240" w:h="15840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21" w:rsidRDefault="00105E21" w:rsidP="00430E96">
      <w:r>
        <w:separator/>
      </w:r>
    </w:p>
  </w:endnote>
  <w:endnote w:type="continuationSeparator" w:id="0">
    <w:p w:rsidR="00105E21" w:rsidRDefault="00105E21" w:rsidP="0043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32415"/>
      <w:docPartObj>
        <w:docPartGallery w:val="Page Numbers (Bottom of Page)"/>
        <w:docPartUnique/>
      </w:docPartObj>
    </w:sdtPr>
    <w:sdtEndPr>
      <w:rPr>
        <w:rFonts w:ascii="Verdana" w:hAnsi="Verdana"/>
        <w:b/>
        <w:color w:val="0070C0"/>
        <w:sz w:val="20"/>
        <w:szCs w:val="20"/>
      </w:rPr>
    </w:sdtEndPr>
    <w:sdtContent>
      <w:p w:rsidR="00C82D4E" w:rsidRPr="00430E96" w:rsidRDefault="00D10BAD">
        <w:pPr>
          <w:pStyle w:val="Pidipagina"/>
          <w:jc w:val="right"/>
          <w:rPr>
            <w:rFonts w:ascii="Verdana" w:hAnsi="Verdana"/>
            <w:b/>
            <w:color w:val="0070C0"/>
            <w:sz w:val="20"/>
            <w:szCs w:val="20"/>
          </w:rPr>
        </w:pPr>
        <w:r w:rsidRPr="00430E96">
          <w:rPr>
            <w:rFonts w:ascii="Verdana" w:hAnsi="Verdana"/>
            <w:b/>
            <w:color w:val="0070C0"/>
            <w:sz w:val="20"/>
            <w:szCs w:val="20"/>
          </w:rPr>
          <w:fldChar w:fldCharType="begin"/>
        </w:r>
        <w:r w:rsidR="00C82D4E" w:rsidRPr="00430E96">
          <w:rPr>
            <w:rFonts w:ascii="Verdana" w:hAnsi="Verdana"/>
            <w:b/>
            <w:color w:val="0070C0"/>
            <w:sz w:val="20"/>
            <w:szCs w:val="20"/>
          </w:rPr>
          <w:instrText xml:space="preserve"> PAGE   \* MERGEFORMAT </w:instrText>
        </w:r>
        <w:r w:rsidRPr="00430E96">
          <w:rPr>
            <w:rFonts w:ascii="Verdana" w:hAnsi="Verdana"/>
            <w:b/>
            <w:color w:val="0070C0"/>
            <w:sz w:val="20"/>
            <w:szCs w:val="20"/>
          </w:rPr>
          <w:fldChar w:fldCharType="separate"/>
        </w:r>
        <w:r w:rsidR="00330B3F">
          <w:rPr>
            <w:rFonts w:ascii="Verdana" w:hAnsi="Verdana"/>
            <w:b/>
            <w:noProof/>
            <w:color w:val="0070C0"/>
            <w:sz w:val="20"/>
            <w:szCs w:val="20"/>
          </w:rPr>
          <w:t>1</w:t>
        </w:r>
        <w:r w:rsidRPr="00430E96">
          <w:rPr>
            <w:rFonts w:ascii="Verdana" w:hAnsi="Verdana"/>
            <w:b/>
            <w:color w:val="0070C0"/>
            <w:sz w:val="20"/>
            <w:szCs w:val="20"/>
          </w:rPr>
          <w:fldChar w:fldCharType="end"/>
        </w:r>
      </w:p>
    </w:sdtContent>
  </w:sdt>
  <w:p w:rsidR="00C82D4E" w:rsidRDefault="00C82D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21" w:rsidRDefault="00105E21" w:rsidP="00430E96">
      <w:r>
        <w:separator/>
      </w:r>
    </w:p>
  </w:footnote>
  <w:footnote w:type="continuationSeparator" w:id="0">
    <w:p w:rsidR="00105E21" w:rsidRDefault="00105E21" w:rsidP="0043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E31"/>
    <w:multiLevelType w:val="hybridMultilevel"/>
    <w:tmpl w:val="A46C4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768B"/>
    <w:multiLevelType w:val="hybridMultilevel"/>
    <w:tmpl w:val="17AEB4E6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44FEC"/>
    <w:multiLevelType w:val="hybridMultilevel"/>
    <w:tmpl w:val="90EAE6BC"/>
    <w:lvl w:ilvl="0" w:tplc="B7607FF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75721"/>
    <w:multiLevelType w:val="hybridMultilevel"/>
    <w:tmpl w:val="C458DEB8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180DE6"/>
    <w:multiLevelType w:val="hybridMultilevel"/>
    <w:tmpl w:val="A01491A8"/>
    <w:lvl w:ilvl="0" w:tplc="B7607FF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B10E46"/>
    <w:multiLevelType w:val="hybridMultilevel"/>
    <w:tmpl w:val="9730861C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BC3D97"/>
    <w:multiLevelType w:val="hybridMultilevel"/>
    <w:tmpl w:val="4BEE8270"/>
    <w:lvl w:ilvl="0" w:tplc="B7607FF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46577E"/>
    <w:multiLevelType w:val="hybridMultilevel"/>
    <w:tmpl w:val="8D6A8D58"/>
    <w:lvl w:ilvl="0" w:tplc="99CCA02C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43F74"/>
    <w:multiLevelType w:val="hybridMultilevel"/>
    <w:tmpl w:val="9F669E74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0839E6"/>
    <w:multiLevelType w:val="hybridMultilevel"/>
    <w:tmpl w:val="D640D754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596820"/>
    <w:multiLevelType w:val="hybridMultilevel"/>
    <w:tmpl w:val="C492AC24"/>
    <w:lvl w:ilvl="0" w:tplc="40F69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C0684"/>
    <w:multiLevelType w:val="hybridMultilevel"/>
    <w:tmpl w:val="57085762"/>
    <w:lvl w:ilvl="0" w:tplc="D5EEB546">
      <w:start w:val="1"/>
      <w:numFmt w:val="lowerLetter"/>
      <w:lvlText w:val="%1)"/>
      <w:lvlJc w:val="left"/>
      <w:pPr>
        <w:ind w:left="1068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4A3E9B"/>
    <w:multiLevelType w:val="hybridMultilevel"/>
    <w:tmpl w:val="13FC0030"/>
    <w:lvl w:ilvl="0" w:tplc="40F69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0315C"/>
    <w:multiLevelType w:val="hybridMultilevel"/>
    <w:tmpl w:val="5FC4533E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87546E"/>
    <w:multiLevelType w:val="hybridMultilevel"/>
    <w:tmpl w:val="7C320BEE"/>
    <w:lvl w:ilvl="0" w:tplc="D5EEB546">
      <w:start w:val="1"/>
      <w:numFmt w:val="lowerLetter"/>
      <w:lvlText w:val="%1)"/>
      <w:lvlJc w:val="left"/>
      <w:pPr>
        <w:ind w:left="717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0D80C7F"/>
    <w:multiLevelType w:val="hybridMultilevel"/>
    <w:tmpl w:val="184455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9E2F51"/>
    <w:multiLevelType w:val="hybridMultilevel"/>
    <w:tmpl w:val="F384D6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D5227"/>
    <w:multiLevelType w:val="hybridMultilevel"/>
    <w:tmpl w:val="E30CF28C"/>
    <w:lvl w:ilvl="0" w:tplc="1624E85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2"/>
      </w:rPr>
    </w:lvl>
    <w:lvl w:ilvl="1" w:tplc="9C3659E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D03ADE"/>
    <w:multiLevelType w:val="hybridMultilevel"/>
    <w:tmpl w:val="3392E184"/>
    <w:lvl w:ilvl="0" w:tplc="A3022CC0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2"/>
      </w:rPr>
    </w:lvl>
    <w:lvl w:ilvl="1" w:tplc="0410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712690"/>
    <w:multiLevelType w:val="hybridMultilevel"/>
    <w:tmpl w:val="3B8E38E6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1A7AAF"/>
    <w:multiLevelType w:val="hybridMultilevel"/>
    <w:tmpl w:val="B0EA93EA"/>
    <w:lvl w:ilvl="0" w:tplc="40F69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02C1A"/>
    <w:multiLevelType w:val="hybridMultilevel"/>
    <w:tmpl w:val="37787738"/>
    <w:lvl w:ilvl="0" w:tplc="40F69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8499D"/>
    <w:multiLevelType w:val="hybridMultilevel"/>
    <w:tmpl w:val="900E0BA0"/>
    <w:lvl w:ilvl="0" w:tplc="B7607FF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720108"/>
    <w:multiLevelType w:val="hybridMultilevel"/>
    <w:tmpl w:val="1C5C5B9E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844E4B"/>
    <w:multiLevelType w:val="hybridMultilevel"/>
    <w:tmpl w:val="9172251E"/>
    <w:lvl w:ilvl="0" w:tplc="40F69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03A99"/>
    <w:multiLevelType w:val="hybridMultilevel"/>
    <w:tmpl w:val="A36293A0"/>
    <w:lvl w:ilvl="0" w:tplc="B7607FF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1F0C0D"/>
    <w:multiLevelType w:val="hybridMultilevel"/>
    <w:tmpl w:val="0C32156A"/>
    <w:lvl w:ilvl="0" w:tplc="51F6C79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8508F"/>
    <w:multiLevelType w:val="hybridMultilevel"/>
    <w:tmpl w:val="140C8A4E"/>
    <w:lvl w:ilvl="0" w:tplc="1624E85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2"/>
      </w:rPr>
    </w:lvl>
    <w:lvl w:ilvl="1" w:tplc="3B325B60">
      <w:numFmt w:val="bullet"/>
      <w:lvlText w:val="·"/>
      <w:lvlJc w:val="left"/>
      <w:pPr>
        <w:ind w:left="1080" w:hanging="360"/>
      </w:pPr>
      <w:rPr>
        <w:rFonts w:ascii="Verdana" w:eastAsiaTheme="minorHAnsi" w:hAnsi="Verdana" w:cs="Symbol" w:hint="default"/>
      </w:rPr>
    </w:lvl>
    <w:lvl w:ilvl="2" w:tplc="7588647C">
      <w:numFmt w:val="bullet"/>
      <w:lvlText w:val=""/>
      <w:lvlJc w:val="left"/>
      <w:pPr>
        <w:ind w:left="1980" w:hanging="360"/>
      </w:pPr>
      <w:rPr>
        <w:rFonts w:ascii="Symbol" w:eastAsiaTheme="minorHAnsi" w:hAnsi="Symbol" w:cs="Garamond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174A96"/>
    <w:multiLevelType w:val="hybridMultilevel"/>
    <w:tmpl w:val="2F6CAD5E"/>
    <w:lvl w:ilvl="0" w:tplc="99CCA02C">
      <w:start w:val="4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420D9"/>
    <w:multiLevelType w:val="hybridMultilevel"/>
    <w:tmpl w:val="960CD844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8663C9"/>
    <w:multiLevelType w:val="hybridMultilevel"/>
    <w:tmpl w:val="CB3A0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FE437C"/>
    <w:multiLevelType w:val="hybridMultilevel"/>
    <w:tmpl w:val="572825BA"/>
    <w:lvl w:ilvl="0" w:tplc="DDBC135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97B31"/>
    <w:multiLevelType w:val="hybridMultilevel"/>
    <w:tmpl w:val="BB9E1862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1A0A72"/>
    <w:multiLevelType w:val="hybridMultilevel"/>
    <w:tmpl w:val="31EED3B4"/>
    <w:lvl w:ilvl="0" w:tplc="861EAD3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0640F2"/>
    <w:multiLevelType w:val="hybridMultilevel"/>
    <w:tmpl w:val="5D14261E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BD387F74">
      <w:numFmt w:val="bullet"/>
      <w:lvlText w:val="-"/>
      <w:lvlJc w:val="left"/>
      <w:pPr>
        <w:ind w:left="1080" w:hanging="360"/>
      </w:pPr>
      <w:rPr>
        <w:rFonts w:ascii="Verdana" w:eastAsiaTheme="minorHAnsi" w:hAnsi="Verdana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23750C"/>
    <w:multiLevelType w:val="hybridMultilevel"/>
    <w:tmpl w:val="B328743A"/>
    <w:lvl w:ilvl="0" w:tplc="D5EEB54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17F74"/>
    <w:multiLevelType w:val="hybridMultilevel"/>
    <w:tmpl w:val="AC4C9452"/>
    <w:lvl w:ilvl="0" w:tplc="227690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4240A5"/>
    <w:multiLevelType w:val="hybridMultilevel"/>
    <w:tmpl w:val="606CA0F2"/>
    <w:lvl w:ilvl="0" w:tplc="F1F037DC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B146E4"/>
    <w:multiLevelType w:val="hybridMultilevel"/>
    <w:tmpl w:val="9C0CF8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C22CC3"/>
    <w:multiLevelType w:val="hybridMultilevel"/>
    <w:tmpl w:val="758C1106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40F6964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CE66A5"/>
    <w:multiLevelType w:val="hybridMultilevel"/>
    <w:tmpl w:val="2E2CBB60"/>
    <w:lvl w:ilvl="0" w:tplc="40F696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453FD4"/>
    <w:multiLevelType w:val="hybridMultilevel"/>
    <w:tmpl w:val="A85A32DC"/>
    <w:lvl w:ilvl="0" w:tplc="40F69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99CCA02C">
      <w:start w:val="4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34"/>
  </w:num>
  <w:num w:numId="4">
    <w:abstractNumId w:val="39"/>
  </w:num>
  <w:num w:numId="5">
    <w:abstractNumId w:val="36"/>
  </w:num>
  <w:num w:numId="6">
    <w:abstractNumId w:val="18"/>
  </w:num>
  <w:num w:numId="7">
    <w:abstractNumId w:val="23"/>
  </w:num>
  <w:num w:numId="8">
    <w:abstractNumId w:val="15"/>
  </w:num>
  <w:num w:numId="9">
    <w:abstractNumId w:val="13"/>
  </w:num>
  <w:num w:numId="10">
    <w:abstractNumId w:val="38"/>
  </w:num>
  <w:num w:numId="11">
    <w:abstractNumId w:val="24"/>
  </w:num>
  <w:num w:numId="12">
    <w:abstractNumId w:val="30"/>
  </w:num>
  <w:num w:numId="13">
    <w:abstractNumId w:val="6"/>
  </w:num>
  <w:num w:numId="14">
    <w:abstractNumId w:val="2"/>
  </w:num>
  <w:num w:numId="15">
    <w:abstractNumId w:val="22"/>
  </w:num>
  <w:num w:numId="16">
    <w:abstractNumId w:val="25"/>
  </w:num>
  <w:num w:numId="17">
    <w:abstractNumId w:val="4"/>
  </w:num>
  <w:num w:numId="18">
    <w:abstractNumId w:val="35"/>
  </w:num>
  <w:num w:numId="19">
    <w:abstractNumId w:val="33"/>
  </w:num>
  <w:num w:numId="20">
    <w:abstractNumId w:val="17"/>
  </w:num>
  <w:num w:numId="21">
    <w:abstractNumId w:val="11"/>
  </w:num>
  <w:num w:numId="22">
    <w:abstractNumId w:val="14"/>
  </w:num>
  <w:num w:numId="23">
    <w:abstractNumId w:val="0"/>
  </w:num>
  <w:num w:numId="24">
    <w:abstractNumId w:val="1"/>
  </w:num>
  <w:num w:numId="25">
    <w:abstractNumId w:val="26"/>
  </w:num>
  <w:num w:numId="26">
    <w:abstractNumId w:val="27"/>
  </w:num>
  <w:num w:numId="27">
    <w:abstractNumId w:val="31"/>
  </w:num>
  <w:num w:numId="28">
    <w:abstractNumId w:val="12"/>
  </w:num>
  <w:num w:numId="29">
    <w:abstractNumId w:val="10"/>
  </w:num>
  <w:num w:numId="30">
    <w:abstractNumId w:val="3"/>
  </w:num>
  <w:num w:numId="31">
    <w:abstractNumId w:val="9"/>
  </w:num>
  <w:num w:numId="32">
    <w:abstractNumId w:val="5"/>
  </w:num>
  <w:num w:numId="33">
    <w:abstractNumId w:val="40"/>
  </w:num>
  <w:num w:numId="34">
    <w:abstractNumId w:val="19"/>
  </w:num>
  <w:num w:numId="35">
    <w:abstractNumId w:val="29"/>
  </w:num>
  <w:num w:numId="36">
    <w:abstractNumId w:val="21"/>
  </w:num>
  <w:num w:numId="37">
    <w:abstractNumId w:val="32"/>
  </w:num>
  <w:num w:numId="38">
    <w:abstractNumId w:val="41"/>
  </w:num>
  <w:num w:numId="39">
    <w:abstractNumId w:val="28"/>
  </w:num>
  <w:num w:numId="40">
    <w:abstractNumId w:val="7"/>
  </w:num>
  <w:num w:numId="41">
    <w:abstractNumId w:val="20"/>
  </w:num>
  <w:num w:numId="42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28"/>
    <w:rsid w:val="00011353"/>
    <w:rsid w:val="000121BB"/>
    <w:rsid w:val="00040B89"/>
    <w:rsid w:val="00050550"/>
    <w:rsid w:val="000531A8"/>
    <w:rsid w:val="0005332E"/>
    <w:rsid w:val="000726E3"/>
    <w:rsid w:val="000870F8"/>
    <w:rsid w:val="000C5E28"/>
    <w:rsid w:val="000E3C33"/>
    <w:rsid w:val="000E580F"/>
    <w:rsid w:val="00101678"/>
    <w:rsid w:val="00105E21"/>
    <w:rsid w:val="001175DD"/>
    <w:rsid w:val="00160378"/>
    <w:rsid w:val="00161728"/>
    <w:rsid w:val="00183BD1"/>
    <w:rsid w:val="001A147C"/>
    <w:rsid w:val="001E7492"/>
    <w:rsid w:val="00222895"/>
    <w:rsid w:val="002245A6"/>
    <w:rsid w:val="002267D4"/>
    <w:rsid w:val="002606F9"/>
    <w:rsid w:val="00294F1D"/>
    <w:rsid w:val="002B2C5B"/>
    <w:rsid w:val="003136C9"/>
    <w:rsid w:val="00313D4E"/>
    <w:rsid w:val="00322D49"/>
    <w:rsid w:val="003302BA"/>
    <w:rsid w:val="00330B3F"/>
    <w:rsid w:val="003364E6"/>
    <w:rsid w:val="003573E6"/>
    <w:rsid w:val="00357987"/>
    <w:rsid w:val="003745AE"/>
    <w:rsid w:val="00393457"/>
    <w:rsid w:val="003B5952"/>
    <w:rsid w:val="003D4110"/>
    <w:rsid w:val="003D649B"/>
    <w:rsid w:val="003F1C72"/>
    <w:rsid w:val="00407CA7"/>
    <w:rsid w:val="00410AB5"/>
    <w:rsid w:val="004132E6"/>
    <w:rsid w:val="00420EEF"/>
    <w:rsid w:val="00422939"/>
    <w:rsid w:val="00423DF1"/>
    <w:rsid w:val="00430E96"/>
    <w:rsid w:val="00454FB0"/>
    <w:rsid w:val="004739FC"/>
    <w:rsid w:val="004A65E3"/>
    <w:rsid w:val="004A719B"/>
    <w:rsid w:val="004C3884"/>
    <w:rsid w:val="004F4F92"/>
    <w:rsid w:val="0050036F"/>
    <w:rsid w:val="00525A05"/>
    <w:rsid w:val="005277A2"/>
    <w:rsid w:val="00534215"/>
    <w:rsid w:val="00535809"/>
    <w:rsid w:val="00573344"/>
    <w:rsid w:val="00591C7E"/>
    <w:rsid w:val="00593AE6"/>
    <w:rsid w:val="00596DB7"/>
    <w:rsid w:val="005D0A43"/>
    <w:rsid w:val="005F0C38"/>
    <w:rsid w:val="00602BB2"/>
    <w:rsid w:val="00615B4C"/>
    <w:rsid w:val="006239D8"/>
    <w:rsid w:val="00624657"/>
    <w:rsid w:val="00644C42"/>
    <w:rsid w:val="00647A08"/>
    <w:rsid w:val="006C03AA"/>
    <w:rsid w:val="007222C4"/>
    <w:rsid w:val="0072258B"/>
    <w:rsid w:val="007228FC"/>
    <w:rsid w:val="0072656D"/>
    <w:rsid w:val="00792B89"/>
    <w:rsid w:val="00795EE7"/>
    <w:rsid w:val="007A01DF"/>
    <w:rsid w:val="007A2B56"/>
    <w:rsid w:val="007D1BE3"/>
    <w:rsid w:val="007D1D28"/>
    <w:rsid w:val="007D3724"/>
    <w:rsid w:val="00803E16"/>
    <w:rsid w:val="008059A8"/>
    <w:rsid w:val="008422B7"/>
    <w:rsid w:val="00866060"/>
    <w:rsid w:val="008726DC"/>
    <w:rsid w:val="008D0D78"/>
    <w:rsid w:val="008E14A2"/>
    <w:rsid w:val="00915CE7"/>
    <w:rsid w:val="00932489"/>
    <w:rsid w:val="00943C48"/>
    <w:rsid w:val="00951849"/>
    <w:rsid w:val="00973DB2"/>
    <w:rsid w:val="00977D7C"/>
    <w:rsid w:val="009D22D6"/>
    <w:rsid w:val="00A610AB"/>
    <w:rsid w:val="00A665BC"/>
    <w:rsid w:val="00AD4AFC"/>
    <w:rsid w:val="00AD56A6"/>
    <w:rsid w:val="00B21F87"/>
    <w:rsid w:val="00B6500E"/>
    <w:rsid w:val="00B75F43"/>
    <w:rsid w:val="00B80533"/>
    <w:rsid w:val="00B911AD"/>
    <w:rsid w:val="00BA4C46"/>
    <w:rsid w:val="00BB0A2D"/>
    <w:rsid w:val="00BB10A9"/>
    <w:rsid w:val="00BC5115"/>
    <w:rsid w:val="00C10303"/>
    <w:rsid w:val="00C34315"/>
    <w:rsid w:val="00C75FDE"/>
    <w:rsid w:val="00C82D4E"/>
    <w:rsid w:val="00C92F7F"/>
    <w:rsid w:val="00C94876"/>
    <w:rsid w:val="00CA5EF5"/>
    <w:rsid w:val="00CD2007"/>
    <w:rsid w:val="00CD7938"/>
    <w:rsid w:val="00CF235F"/>
    <w:rsid w:val="00CF6238"/>
    <w:rsid w:val="00D10BAD"/>
    <w:rsid w:val="00D576DF"/>
    <w:rsid w:val="00D62332"/>
    <w:rsid w:val="00D65B59"/>
    <w:rsid w:val="00D71622"/>
    <w:rsid w:val="00D83CC0"/>
    <w:rsid w:val="00D96FF7"/>
    <w:rsid w:val="00DA0702"/>
    <w:rsid w:val="00DB592C"/>
    <w:rsid w:val="00DB5E95"/>
    <w:rsid w:val="00DE5BE8"/>
    <w:rsid w:val="00DF317A"/>
    <w:rsid w:val="00E11CFA"/>
    <w:rsid w:val="00E3166B"/>
    <w:rsid w:val="00E33DB2"/>
    <w:rsid w:val="00E56046"/>
    <w:rsid w:val="00E82B50"/>
    <w:rsid w:val="00E83755"/>
    <w:rsid w:val="00E85B0E"/>
    <w:rsid w:val="00EA6DE8"/>
    <w:rsid w:val="00EC67B7"/>
    <w:rsid w:val="00F1490A"/>
    <w:rsid w:val="00F30479"/>
    <w:rsid w:val="00F61FF5"/>
    <w:rsid w:val="00F67A87"/>
    <w:rsid w:val="00F940DA"/>
    <w:rsid w:val="00FA267D"/>
    <w:rsid w:val="00FC780D"/>
    <w:rsid w:val="00FD463E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A2"/>
  </w:style>
  <w:style w:type="paragraph" w:styleId="Titolo1">
    <w:name w:val="heading 1"/>
    <w:basedOn w:val="Normale"/>
    <w:next w:val="Normale"/>
    <w:link w:val="Titolo1Carattere"/>
    <w:uiPriority w:val="9"/>
    <w:qFormat/>
    <w:rsid w:val="007A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357987"/>
    <w:pPr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579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E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344"/>
    <w:rPr>
      <w:rFonts w:ascii="Tahoma" w:hAnsi="Tahoma" w:cs="Tahoma"/>
      <w:sz w:val="16"/>
      <w:szCs w:val="16"/>
    </w:rPr>
  </w:style>
  <w:style w:type="paragraph" w:customStyle="1" w:styleId="grassetto1">
    <w:name w:val="grassetto1"/>
    <w:basedOn w:val="Normale"/>
    <w:rsid w:val="00357987"/>
    <w:pPr>
      <w:spacing w:after="24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57987"/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87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01DF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AD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610AB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A610A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A610AB"/>
    <w:rPr>
      <w:color w:val="CC9900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0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E96"/>
  </w:style>
  <w:style w:type="paragraph" w:styleId="Pidipagina">
    <w:name w:val="footer"/>
    <w:basedOn w:val="Normale"/>
    <w:link w:val="PidipaginaCarattere"/>
    <w:uiPriority w:val="99"/>
    <w:unhideWhenUsed/>
    <w:rsid w:val="00430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E9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15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15B4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15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A2"/>
  </w:style>
  <w:style w:type="paragraph" w:styleId="Titolo1">
    <w:name w:val="heading 1"/>
    <w:basedOn w:val="Normale"/>
    <w:next w:val="Normale"/>
    <w:link w:val="Titolo1Carattere"/>
    <w:uiPriority w:val="9"/>
    <w:qFormat/>
    <w:rsid w:val="007A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357987"/>
    <w:pPr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579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E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344"/>
    <w:rPr>
      <w:rFonts w:ascii="Tahoma" w:hAnsi="Tahoma" w:cs="Tahoma"/>
      <w:sz w:val="16"/>
      <w:szCs w:val="16"/>
    </w:rPr>
  </w:style>
  <w:style w:type="paragraph" w:customStyle="1" w:styleId="grassetto1">
    <w:name w:val="grassetto1"/>
    <w:basedOn w:val="Normale"/>
    <w:rsid w:val="00357987"/>
    <w:pPr>
      <w:spacing w:after="24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57987"/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87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01DF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AD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610AB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A610A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A610AB"/>
    <w:rPr>
      <w:color w:val="CC9900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0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E96"/>
  </w:style>
  <w:style w:type="paragraph" w:styleId="Pidipagina">
    <w:name w:val="footer"/>
    <w:basedOn w:val="Normale"/>
    <w:link w:val="PidipaginaCarattere"/>
    <w:uiPriority w:val="99"/>
    <w:unhideWhenUsed/>
    <w:rsid w:val="00430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E9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15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15B4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1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356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niverso">
  <a:themeElements>
    <a:clrScheme name="Univers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Universo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niverso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AD375-3323-4BA7-A32F-B52ABBD6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pbalzamo</cp:lastModifiedBy>
  <cp:revision>16</cp:revision>
  <cp:lastPrinted>2019-03-21T11:04:00Z</cp:lastPrinted>
  <dcterms:created xsi:type="dcterms:W3CDTF">2019-03-06T10:08:00Z</dcterms:created>
  <dcterms:modified xsi:type="dcterms:W3CDTF">2019-10-31T15:22:00Z</dcterms:modified>
</cp:coreProperties>
</file>